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324" w:rsidRPr="009F7A6C" w:rsidRDefault="00287324" w:rsidP="00287324">
      <w:pPr>
        <w:rPr>
          <w:rFonts w:ascii="Arial Narrow" w:hAnsi="Arial Narrow" w:cs="Times New Roman"/>
          <w:sz w:val="28"/>
          <w:szCs w:val="28"/>
        </w:rPr>
      </w:pPr>
      <w:r w:rsidRPr="009F7A6C">
        <w:rPr>
          <w:rFonts w:ascii="Arial Narrow" w:hAnsi="Arial Narrow" w:cs="Times New Roman"/>
          <w:sz w:val="28"/>
          <w:szCs w:val="28"/>
        </w:rPr>
        <w:t>OŠ_______________________</w:t>
      </w:r>
      <w:r w:rsidR="009F7A6C">
        <w:rPr>
          <w:rFonts w:ascii="Arial Narrow" w:hAnsi="Arial Narrow" w:cs="Times New Roman"/>
          <w:sz w:val="28"/>
          <w:szCs w:val="28"/>
        </w:rPr>
        <w:t>_______________________________________________</w:t>
      </w:r>
    </w:p>
    <w:p w:rsidR="00287324" w:rsidRPr="009F7A6C" w:rsidRDefault="00287324" w:rsidP="00287324">
      <w:pPr>
        <w:rPr>
          <w:rFonts w:ascii="Arial Narrow" w:hAnsi="Arial Narrow" w:cs="Times New Roman"/>
          <w:sz w:val="28"/>
          <w:szCs w:val="28"/>
        </w:rPr>
      </w:pPr>
      <w:r w:rsidRPr="009F7A6C">
        <w:rPr>
          <w:rFonts w:ascii="Arial Narrow" w:hAnsi="Arial Narrow" w:cs="Times New Roman"/>
          <w:sz w:val="28"/>
          <w:szCs w:val="28"/>
        </w:rPr>
        <w:t>Mjesto____________________</w:t>
      </w:r>
      <w:r w:rsidR="009F7A6C">
        <w:rPr>
          <w:rFonts w:ascii="Arial Narrow" w:hAnsi="Arial Narrow" w:cs="Times New Roman"/>
          <w:sz w:val="28"/>
          <w:szCs w:val="28"/>
        </w:rPr>
        <w:t>_______________________________________________</w:t>
      </w:r>
    </w:p>
    <w:p w:rsidR="00287324" w:rsidRPr="009F7A6C" w:rsidRDefault="00287324" w:rsidP="00287324">
      <w:pPr>
        <w:jc w:val="center"/>
        <w:rPr>
          <w:rFonts w:ascii="Arial Narrow" w:hAnsi="Arial Narrow" w:cs="Times New Roman"/>
          <w:b/>
          <w:sz w:val="28"/>
          <w:szCs w:val="28"/>
          <w:lang w:val="sr-Cyrl-CS"/>
        </w:rPr>
      </w:pPr>
      <w:r w:rsidRPr="009F7A6C">
        <w:rPr>
          <w:rFonts w:ascii="Arial Narrow" w:hAnsi="Arial Narrow" w:cs="Times New Roman"/>
          <w:b/>
          <w:sz w:val="28"/>
          <w:szCs w:val="28"/>
          <w:bdr w:val="single" w:sz="4" w:space="0" w:color="auto"/>
          <w:lang w:val="sr-Cyrl-CS"/>
        </w:rPr>
        <w:t>GODIŠNjI GLOBALNI PLAN NASTAVNOG RADA</w:t>
      </w:r>
    </w:p>
    <w:p w:rsidR="00287324" w:rsidRDefault="00AE7036" w:rsidP="00287324">
      <w:pPr>
        <w:jc w:val="center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  <w:lang w:val="sr-Cyrl-CS"/>
        </w:rPr>
        <w:t>ZA ŠKOLSKU: 2020</w:t>
      </w:r>
      <w:r w:rsidR="009F7A6C">
        <w:rPr>
          <w:rFonts w:ascii="Arial Narrow" w:hAnsi="Arial Narrow" w:cs="Times New Roman"/>
          <w:b/>
          <w:sz w:val="28"/>
          <w:szCs w:val="28"/>
          <w:lang w:val="sr-Cyrl-CS"/>
        </w:rPr>
        <w:t>/20</w:t>
      </w:r>
      <w:r>
        <w:rPr>
          <w:rFonts w:ascii="Arial Narrow" w:hAnsi="Arial Narrow" w:cs="Times New Roman"/>
          <w:b/>
          <w:sz w:val="28"/>
          <w:szCs w:val="28"/>
        </w:rPr>
        <w:t>21</w:t>
      </w:r>
      <w:bookmarkStart w:id="0" w:name="_GoBack"/>
      <w:bookmarkEnd w:id="0"/>
      <w:r w:rsidR="00287324" w:rsidRPr="009F7A6C">
        <w:rPr>
          <w:rFonts w:ascii="Arial Narrow" w:hAnsi="Arial Narrow" w:cs="Times New Roman"/>
          <w:b/>
          <w:sz w:val="28"/>
          <w:szCs w:val="28"/>
          <w:lang w:val="sr-Cyrl-CS"/>
        </w:rPr>
        <w:t>. GODINU</w:t>
      </w:r>
    </w:p>
    <w:p w:rsidR="00E97D2B" w:rsidRPr="00E97D2B" w:rsidRDefault="00E97D2B" w:rsidP="00287324">
      <w:pPr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287324" w:rsidRPr="009F7A6C" w:rsidRDefault="00287324" w:rsidP="00287324">
      <w:pPr>
        <w:rPr>
          <w:rFonts w:ascii="Arial Narrow" w:hAnsi="Arial Narrow" w:cs="Times New Roman"/>
          <w:b/>
        </w:rPr>
      </w:pPr>
      <w:r w:rsidRPr="009F7A6C">
        <w:rPr>
          <w:rFonts w:ascii="Arial Narrow" w:hAnsi="Arial Narrow" w:cs="Times New Roman"/>
          <w:b/>
          <w:lang w:val="sr-Cyrl-CS"/>
        </w:rPr>
        <w:t xml:space="preserve">NASTAVNI PREDMET: </w:t>
      </w:r>
      <w:r w:rsidR="009F7A6C">
        <w:rPr>
          <w:rFonts w:ascii="Arial Narrow" w:hAnsi="Arial Narrow" w:cs="Times New Roman"/>
          <w:b/>
        </w:rPr>
        <w:t xml:space="preserve"> </w:t>
      </w:r>
      <w:r w:rsidRPr="009F7A6C">
        <w:rPr>
          <w:rFonts w:ascii="Arial Narrow" w:hAnsi="Arial Narrow" w:cs="Times New Roman"/>
          <w:b/>
          <w:sz w:val="28"/>
          <w:szCs w:val="28"/>
          <w:u w:val="single"/>
        </w:rPr>
        <w:t>Matematika</w:t>
      </w:r>
    </w:p>
    <w:p w:rsidR="00287324" w:rsidRPr="009F7A6C" w:rsidRDefault="00287324" w:rsidP="00287324">
      <w:pPr>
        <w:rPr>
          <w:rFonts w:ascii="Arial Narrow" w:hAnsi="Arial Narrow" w:cs="Times New Roman"/>
          <w:b/>
          <w:sz w:val="28"/>
          <w:szCs w:val="28"/>
          <w:u w:val="single"/>
        </w:rPr>
      </w:pPr>
      <w:r w:rsidRPr="009F7A6C">
        <w:rPr>
          <w:rFonts w:ascii="Arial Narrow" w:hAnsi="Arial Narrow" w:cs="Times New Roman"/>
          <w:b/>
          <w:sz w:val="28"/>
          <w:szCs w:val="28"/>
          <w:lang w:val="sr-Cyrl-CS"/>
        </w:rPr>
        <w:t xml:space="preserve">Razred: </w:t>
      </w:r>
      <w:r w:rsidRPr="009F7A6C">
        <w:rPr>
          <w:rFonts w:ascii="Arial Narrow" w:hAnsi="Arial Narrow" w:cs="Times New Roman"/>
          <w:b/>
          <w:sz w:val="28"/>
          <w:szCs w:val="28"/>
        </w:rPr>
        <w:t>__</w:t>
      </w:r>
      <w:r w:rsidRPr="009F7A6C">
        <w:rPr>
          <w:rFonts w:ascii="Arial Narrow" w:hAnsi="Arial Narrow" w:cs="Times New Roman"/>
          <w:b/>
          <w:sz w:val="28"/>
          <w:szCs w:val="28"/>
          <w:u w:val="single"/>
        </w:rPr>
        <w:t>prvi</w:t>
      </w:r>
      <w:r w:rsidRPr="009F7A6C">
        <w:rPr>
          <w:rFonts w:ascii="Arial Narrow" w:hAnsi="Arial Narrow" w:cs="Times New Roman"/>
          <w:b/>
          <w:sz w:val="28"/>
          <w:szCs w:val="28"/>
        </w:rPr>
        <w:t>_</w:t>
      </w:r>
      <w:r w:rsidRPr="009F7A6C">
        <w:rPr>
          <w:rFonts w:ascii="Arial Narrow" w:hAnsi="Arial Narrow" w:cs="Times New Roman"/>
          <w:b/>
          <w:sz w:val="28"/>
          <w:szCs w:val="28"/>
          <w:lang w:val="sr-Cyrl-CS"/>
        </w:rPr>
        <w:t xml:space="preserve">   nedeljni fond časova:</w:t>
      </w:r>
      <w:r w:rsidRPr="009F7A6C">
        <w:rPr>
          <w:rFonts w:ascii="Arial Narrow" w:hAnsi="Arial Narrow" w:cs="Times New Roman"/>
          <w:b/>
          <w:sz w:val="28"/>
          <w:szCs w:val="28"/>
          <w:u w:val="single"/>
        </w:rPr>
        <w:t>__5__</w:t>
      </w:r>
      <w:r w:rsidRPr="009F7A6C">
        <w:rPr>
          <w:rFonts w:ascii="Arial Narrow" w:hAnsi="Arial Narrow" w:cs="Times New Roman"/>
          <w:b/>
          <w:sz w:val="28"/>
          <w:szCs w:val="28"/>
          <w:lang w:val="sr-Cyrl-CS"/>
        </w:rPr>
        <w:t xml:space="preserve">      godišnji fond časova</w:t>
      </w:r>
      <w:r w:rsidRPr="009F7A6C">
        <w:rPr>
          <w:rFonts w:ascii="Arial Narrow" w:hAnsi="Arial Narrow" w:cs="Times New Roman"/>
          <w:b/>
          <w:sz w:val="28"/>
          <w:szCs w:val="28"/>
        </w:rPr>
        <w:t xml:space="preserve">: </w:t>
      </w:r>
      <w:r w:rsidRPr="009F7A6C">
        <w:rPr>
          <w:rFonts w:ascii="Arial Narrow" w:hAnsi="Arial Narrow" w:cs="Times New Roman"/>
          <w:b/>
          <w:sz w:val="28"/>
          <w:szCs w:val="28"/>
          <w:u w:val="single"/>
        </w:rPr>
        <w:t>180</w:t>
      </w:r>
    </w:p>
    <w:p w:rsidR="009F7A6C" w:rsidRPr="009F7A6C" w:rsidRDefault="00287324" w:rsidP="00287324">
      <w:pPr>
        <w:jc w:val="both"/>
        <w:rPr>
          <w:rFonts w:ascii="Arial Narrow" w:hAnsi="Arial Narrow" w:cs="Times New Roman"/>
          <w:sz w:val="28"/>
          <w:szCs w:val="28"/>
          <w:u w:val="single"/>
        </w:rPr>
      </w:pPr>
      <w:r w:rsidRPr="009F7A6C">
        <w:rPr>
          <w:rFonts w:ascii="Arial Narrow" w:hAnsi="Arial Narrow" w:cs="Times New Roman"/>
          <w:sz w:val="28"/>
          <w:szCs w:val="28"/>
          <w:lang w:val="sr-Cyrl-CS"/>
        </w:rPr>
        <w:t>Plan rada je sačinjen na osnovu Pravilnika</w:t>
      </w:r>
      <w:r w:rsidRPr="009F7A6C">
        <w:rPr>
          <w:rFonts w:ascii="Arial Narrow" w:hAnsi="Arial Narrow" w:cs="Times New Roman"/>
          <w:sz w:val="28"/>
          <w:szCs w:val="28"/>
        </w:rPr>
        <w:t xml:space="preserve"> </w:t>
      </w:r>
      <w:hyperlink r:id="rId7" w:history="1">
        <w:r w:rsidRPr="009F7A6C">
          <w:rPr>
            <w:rStyle w:val="Hyperlink"/>
            <w:rFonts w:ascii="Arial Narrow" w:hAnsi="Arial Narrow" w:cs="Times New Roman"/>
            <w:color w:val="auto"/>
            <w:sz w:val="28"/>
            <w:szCs w:val="28"/>
            <w:u w:val="none"/>
            <w:lang w:val="ru-RU"/>
          </w:rPr>
          <w:t xml:space="preserve">o planu nastave i učenja za prvi ciklus osnovnog obrazovanja i vaspitanja i programu nastave i učenja za </w:t>
        </w:r>
        <w:r w:rsidRPr="009F7A6C">
          <w:rPr>
            <w:rStyle w:val="Hyperlink"/>
            <w:rFonts w:ascii="Arial Narrow" w:hAnsi="Arial Narrow" w:cs="Times New Roman"/>
            <w:color w:val="auto"/>
            <w:sz w:val="28"/>
            <w:szCs w:val="28"/>
            <w:u w:val="none"/>
          </w:rPr>
          <w:t>drugi</w:t>
        </w:r>
        <w:r w:rsidRPr="009F7A6C">
          <w:rPr>
            <w:rStyle w:val="Hyperlink"/>
            <w:rFonts w:ascii="Arial Narrow" w:hAnsi="Arial Narrow" w:cs="Times New Roman"/>
            <w:color w:val="auto"/>
            <w:sz w:val="28"/>
            <w:szCs w:val="28"/>
            <w:u w:val="none"/>
            <w:lang w:val="ru-RU"/>
          </w:rPr>
          <w:t xml:space="preserve"> razred osnovnog obrazovanja i vaspitanja</w:t>
        </w:r>
      </w:hyperlink>
      <w:r w:rsidRPr="009F7A6C">
        <w:rPr>
          <w:rFonts w:ascii="Arial Narrow" w:hAnsi="Arial Narrow" w:cs="Times New Roman"/>
          <w:sz w:val="28"/>
          <w:szCs w:val="28"/>
        </w:rPr>
        <w:t xml:space="preserve"> o</w:t>
      </w:r>
      <w:r w:rsidRPr="009F7A6C">
        <w:rPr>
          <w:rFonts w:ascii="Arial Narrow" w:hAnsi="Arial Narrow" w:cs="Times New Roman"/>
          <w:sz w:val="28"/>
          <w:szCs w:val="28"/>
          <w:lang w:val="sr-Cyrl-CS"/>
        </w:rPr>
        <w:t>bjavljenog u ''Sl. glasniku – RS – Prosvetnom glasniku'' broj</w:t>
      </w:r>
      <w:r w:rsidRPr="009F7A6C">
        <w:rPr>
          <w:rFonts w:ascii="Arial Narrow" w:hAnsi="Arial Narrow" w:cs="Times New Roman"/>
          <w:sz w:val="28"/>
          <w:szCs w:val="28"/>
        </w:rPr>
        <w:t xml:space="preserve"> </w:t>
      </w:r>
      <w:r w:rsidRPr="009F7A6C">
        <w:rPr>
          <w:rFonts w:ascii="Arial Narrow" w:hAnsi="Arial Narrow" w:cs="Times New Roman"/>
          <w:sz w:val="28"/>
          <w:szCs w:val="28"/>
          <w:u w:val="single"/>
        </w:rPr>
        <w:t xml:space="preserve">16 od 17. septembra 2018. </w:t>
      </w:r>
      <w:r w:rsidRPr="009F7A6C">
        <w:rPr>
          <w:rFonts w:ascii="Arial Narrow" w:hAnsi="Arial Narrow" w:cs="Times New Roman"/>
          <w:sz w:val="28"/>
          <w:szCs w:val="28"/>
          <w:u w:val="single"/>
          <w:lang w:val="sr-Cyrl-CS"/>
        </w:rPr>
        <w:t>godine.</w:t>
      </w:r>
    </w:p>
    <w:tbl>
      <w:tblPr>
        <w:tblStyle w:val="TableGrid"/>
        <w:tblpPr w:leftFromText="180" w:rightFromText="180" w:vertAnchor="text" w:horzAnchor="margin" w:tblpXSpec="center" w:tblpY="50"/>
        <w:tblW w:w="10998" w:type="dxa"/>
        <w:tblLayout w:type="fixed"/>
        <w:tblLook w:val="04A0" w:firstRow="1" w:lastRow="0" w:firstColumn="1" w:lastColumn="0" w:noHBand="0" w:noVBand="1"/>
      </w:tblPr>
      <w:tblGrid>
        <w:gridCol w:w="540"/>
        <w:gridCol w:w="1887"/>
        <w:gridCol w:w="543"/>
        <w:gridCol w:w="450"/>
        <w:gridCol w:w="720"/>
        <w:gridCol w:w="540"/>
        <w:gridCol w:w="450"/>
        <w:gridCol w:w="540"/>
        <w:gridCol w:w="540"/>
        <w:gridCol w:w="450"/>
        <w:gridCol w:w="540"/>
        <w:gridCol w:w="450"/>
        <w:gridCol w:w="918"/>
        <w:gridCol w:w="900"/>
        <w:gridCol w:w="630"/>
        <w:gridCol w:w="900"/>
      </w:tblGrid>
      <w:tr w:rsidR="009F7A6C" w:rsidRPr="009F7A6C" w:rsidTr="009F7A6C">
        <w:trPr>
          <w:trHeight w:val="988"/>
        </w:trPr>
        <w:tc>
          <w:tcPr>
            <w:tcW w:w="2427" w:type="dxa"/>
            <w:gridSpan w:val="2"/>
            <w:vMerge w:val="restart"/>
            <w:shd w:val="clear" w:color="auto" w:fill="92D050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OBLAST / TEMA / MODUL</w:t>
            </w: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223" w:type="dxa"/>
            <w:gridSpan w:val="10"/>
            <w:tcBorders>
              <w:bottom w:val="single" w:sz="4" w:space="0" w:color="auto"/>
            </w:tcBorders>
            <w:shd w:val="clear" w:color="auto" w:fill="92D050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MJESEC</w:t>
            </w:r>
          </w:p>
        </w:tc>
        <w:tc>
          <w:tcPr>
            <w:tcW w:w="918" w:type="dxa"/>
            <w:vMerge w:val="restart"/>
            <w:shd w:val="clear" w:color="auto" w:fill="92D050"/>
            <w:textDirection w:val="btLr"/>
          </w:tcPr>
          <w:p w:rsidR="009F7A6C" w:rsidRPr="009F7A6C" w:rsidRDefault="009F7A6C" w:rsidP="009F7A6C">
            <w:pPr>
              <w:ind w:left="113" w:right="113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ind w:left="113" w:right="113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OBRADA</w:t>
            </w:r>
          </w:p>
        </w:tc>
        <w:tc>
          <w:tcPr>
            <w:tcW w:w="900" w:type="dxa"/>
            <w:vMerge w:val="restart"/>
            <w:shd w:val="clear" w:color="auto" w:fill="92D050"/>
            <w:textDirection w:val="btLr"/>
          </w:tcPr>
          <w:p w:rsidR="009F7A6C" w:rsidRPr="009F7A6C" w:rsidRDefault="009F7A6C" w:rsidP="009F7A6C">
            <w:pPr>
              <w:ind w:left="113" w:right="113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ind w:left="113" w:right="113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UTVRĐ.</w:t>
            </w:r>
          </w:p>
        </w:tc>
        <w:tc>
          <w:tcPr>
            <w:tcW w:w="630" w:type="dxa"/>
            <w:vMerge w:val="restart"/>
            <w:shd w:val="clear" w:color="auto" w:fill="92D050"/>
            <w:textDirection w:val="btLr"/>
          </w:tcPr>
          <w:p w:rsidR="009F7A6C" w:rsidRPr="009F7A6C" w:rsidRDefault="009F7A6C" w:rsidP="009F7A6C">
            <w:pPr>
              <w:ind w:left="113" w:right="113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ind w:left="113" w:right="113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PROVJERA</w:t>
            </w:r>
          </w:p>
        </w:tc>
        <w:tc>
          <w:tcPr>
            <w:tcW w:w="900" w:type="dxa"/>
            <w:vMerge w:val="restart"/>
            <w:shd w:val="clear" w:color="auto" w:fill="92D050"/>
            <w:textDirection w:val="btLr"/>
          </w:tcPr>
          <w:p w:rsidR="009F7A6C" w:rsidRPr="009F7A6C" w:rsidRDefault="009F7A6C" w:rsidP="009F7A6C">
            <w:pPr>
              <w:ind w:left="113" w:right="113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ind w:left="113" w:right="113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SVEGA</w:t>
            </w:r>
          </w:p>
        </w:tc>
      </w:tr>
      <w:tr w:rsidR="009F7A6C" w:rsidRPr="009F7A6C" w:rsidTr="009F7A6C">
        <w:trPr>
          <w:trHeight w:val="332"/>
        </w:trPr>
        <w:tc>
          <w:tcPr>
            <w:tcW w:w="2427" w:type="dxa"/>
            <w:gridSpan w:val="2"/>
            <w:vMerge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4" w:space="0" w:color="auto"/>
              <w:right w:val="single" w:sz="4" w:space="0" w:color="auto"/>
            </w:tcBorders>
            <w:shd w:val="clear" w:color="auto" w:fill="00B050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IX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50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50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XI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50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XII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50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50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II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50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III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50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IV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50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V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00B050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VI</w:t>
            </w:r>
          </w:p>
        </w:tc>
        <w:tc>
          <w:tcPr>
            <w:tcW w:w="918" w:type="dxa"/>
            <w:vMerge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9F7A6C" w:rsidRPr="009F7A6C" w:rsidTr="009F7A6C">
        <w:trPr>
          <w:trHeight w:val="737"/>
        </w:trPr>
        <w:tc>
          <w:tcPr>
            <w:tcW w:w="540" w:type="dxa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1.</w:t>
            </w: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887" w:type="dxa"/>
          </w:tcPr>
          <w:p w:rsidR="009F7A6C" w:rsidRPr="009F7A6C" w:rsidRDefault="009F7A6C" w:rsidP="009F7A6C">
            <w:pPr>
              <w:widowControl w:val="0"/>
              <w:jc w:val="center"/>
              <w:rPr>
                <w:rFonts w:ascii="Arial Narrow" w:hAnsi="Arial Narrow" w:cs="Times New Roman"/>
                <w:sz w:val="18"/>
                <w:szCs w:val="18"/>
                <w:lang w:val="ru-RU"/>
              </w:rPr>
            </w:pPr>
          </w:p>
          <w:p w:rsidR="009F7A6C" w:rsidRPr="009F7A6C" w:rsidRDefault="009F7A6C" w:rsidP="009F7A6C">
            <w:pPr>
              <w:widowControl w:val="0"/>
              <w:jc w:val="center"/>
              <w:rPr>
                <w:rFonts w:ascii="Arial Narrow" w:hAnsi="Arial Narrow" w:cs="Times New Roman"/>
                <w:sz w:val="18"/>
                <w:szCs w:val="18"/>
                <w:lang w:val="ru-RU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  <w:lang w:val="ru-RU"/>
              </w:rPr>
              <w:t>BROJEVI</w:t>
            </w:r>
          </w:p>
        </w:tc>
        <w:tc>
          <w:tcPr>
            <w:tcW w:w="543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16</w:t>
            </w:r>
          </w:p>
        </w:tc>
        <w:tc>
          <w:tcPr>
            <w:tcW w:w="45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15</w:t>
            </w:r>
          </w:p>
        </w:tc>
        <w:tc>
          <w:tcPr>
            <w:tcW w:w="72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15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17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14</w:t>
            </w:r>
          </w:p>
        </w:tc>
        <w:tc>
          <w:tcPr>
            <w:tcW w:w="45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20</w:t>
            </w:r>
          </w:p>
        </w:tc>
        <w:tc>
          <w:tcPr>
            <w:tcW w:w="45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12</w:t>
            </w:r>
          </w:p>
        </w:tc>
        <w:tc>
          <w:tcPr>
            <w:tcW w:w="918" w:type="dxa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62</w:t>
            </w:r>
          </w:p>
        </w:tc>
        <w:tc>
          <w:tcPr>
            <w:tcW w:w="900" w:type="dxa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73</w:t>
            </w:r>
          </w:p>
        </w:tc>
        <w:tc>
          <w:tcPr>
            <w:tcW w:w="630" w:type="dxa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900" w:type="dxa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142</w:t>
            </w:r>
          </w:p>
        </w:tc>
      </w:tr>
      <w:tr w:rsidR="009F7A6C" w:rsidRPr="009F7A6C" w:rsidTr="009F7A6C">
        <w:trPr>
          <w:trHeight w:val="800"/>
        </w:trPr>
        <w:tc>
          <w:tcPr>
            <w:tcW w:w="540" w:type="dxa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2.</w:t>
            </w: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887" w:type="dxa"/>
          </w:tcPr>
          <w:p w:rsidR="009F7A6C" w:rsidRPr="009F7A6C" w:rsidRDefault="009F7A6C" w:rsidP="009F7A6C">
            <w:pPr>
              <w:widowControl w:val="0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widowControl w:val="0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GEOMETRIJA</w:t>
            </w:r>
          </w:p>
        </w:tc>
        <w:tc>
          <w:tcPr>
            <w:tcW w:w="543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45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54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10</w:t>
            </w:r>
          </w:p>
        </w:tc>
        <w:tc>
          <w:tcPr>
            <w:tcW w:w="450" w:type="dxa"/>
            <w:vAlign w:val="center"/>
          </w:tcPr>
          <w:p w:rsidR="009F7A6C" w:rsidRPr="009F7A6C" w:rsidRDefault="009F7A6C" w:rsidP="009F7A6C">
            <w:pPr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9F7A6C" w:rsidRPr="009F7A6C" w:rsidRDefault="009F7A6C" w:rsidP="009F7A6C">
            <w:pPr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9F7A6C" w:rsidRPr="009F7A6C" w:rsidRDefault="009F7A6C" w:rsidP="009F7A6C">
            <w:pPr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 xml:space="preserve"> 8</w:t>
            </w:r>
          </w:p>
        </w:tc>
        <w:tc>
          <w:tcPr>
            <w:tcW w:w="450" w:type="dxa"/>
            <w:vAlign w:val="center"/>
          </w:tcPr>
          <w:p w:rsidR="009F7A6C" w:rsidRPr="009F7A6C" w:rsidRDefault="009F7A6C" w:rsidP="009F7A6C">
            <w:pPr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9F7A6C" w:rsidRPr="009F7A6C" w:rsidRDefault="009F7A6C" w:rsidP="009F7A6C">
            <w:pPr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9F7A6C" w:rsidRPr="009F7A6C" w:rsidRDefault="009F7A6C" w:rsidP="009F7A6C">
            <w:pPr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11</w:t>
            </w:r>
          </w:p>
        </w:tc>
        <w:tc>
          <w:tcPr>
            <w:tcW w:w="900" w:type="dxa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16</w:t>
            </w:r>
          </w:p>
        </w:tc>
        <w:tc>
          <w:tcPr>
            <w:tcW w:w="630" w:type="dxa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28</w:t>
            </w:r>
          </w:p>
        </w:tc>
      </w:tr>
      <w:tr w:rsidR="009F7A6C" w:rsidRPr="009F7A6C" w:rsidTr="009F7A6C">
        <w:trPr>
          <w:trHeight w:val="710"/>
        </w:trPr>
        <w:tc>
          <w:tcPr>
            <w:tcW w:w="540" w:type="dxa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3.</w:t>
            </w: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887" w:type="dxa"/>
          </w:tcPr>
          <w:p w:rsidR="009F7A6C" w:rsidRPr="009F7A6C" w:rsidRDefault="009F7A6C" w:rsidP="009F7A6C">
            <w:pPr>
              <w:widowControl w:val="0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widowControl w:val="0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MERENjE I MERE</w:t>
            </w:r>
          </w:p>
        </w:tc>
        <w:tc>
          <w:tcPr>
            <w:tcW w:w="543" w:type="dxa"/>
            <w:vAlign w:val="center"/>
          </w:tcPr>
          <w:p w:rsidR="009F7A6C" w:rsidRPr="009F7A6C" w:rsidRDefault="009F7A6C" w:rsidP="009F7A6C">
            <w:pPr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8</w:t>
            </w:r>
          </w:p>
        </w:tc>
        <w:tc>
          <w:tcPr>
            <w:tcW w:w="72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45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9F7A6C" w:rsidRPr="009F7A6C" w:rsidRDefault="009F7A6C" w:rsidP="009F7A6C">
            <w:pPr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9F7A6C" w:rsidRPr="009F7A6C" w:rsidRDefault="009F7A6C" w:rsidP="009F7A6C">
            <w:pPr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9F7A6C" w:rsidRPr="009F7A6C" w:rsidRDefault="009F7A6C" w:rsidP="009F7A6C">
            <w:pPr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9F7A6C" w:rsidRPr="009F7A6C" w:rsidRDefault="009F7A6C" w:rsidP="009F7A6C">
            <w:pPr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9F7A6C" w:rsidRPr="009F7A6C" w:rsidRDefault="009F7A6C" w:rsidP="009F7A6C">
            <w:pPr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5</w:t>
            </w:r>
          </w:p>
        </w:tc>
        <w:tc>
          <w:tcPr>
            <w:tcW w:w="90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3</w:t>
            </w:r>
          </w:p>
        </w:tc>
        <w:tc>
          <w:tcPr>
            <w:tcW w:w="630" w:type="dxa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1</w:t>
            </w:r>
          </w:p>
        </w:tc>
        <w:tc>
          <w:tcPr>
            <w:tcW w:w="90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9</w:t>
            </w:r>
          </w:p>
        </w:tc>
      </w:tr>
      <w:tr w:rsidR="009F7A6C" w:rsidRPr="009F7A6C" w:rsidTr="009F7A6C">
        <w:trPr>
          <w:trHeight w:val="530"/>
        </w:trPr>
        <w:tc>
          <w:tcPr>
            <w:tcW w:w="2427" w:type="dxa"/>
            <w:gridSpan w:val="2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sz w:val="18"/>
                <w:szCs w:val="18"/>
              </w:rPr>
              <w:t>UKUPNO</w:t>
            </w: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45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72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54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45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54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54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45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450" w:type="dxa"/>
            <w:vAlign w:val="center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18" w:type="dxa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b/>
                <w:sz w:val="18"/>
                <w:szCs w:val="18"/>
              </w:rPr>
              <w:t>78</w:t>
            </w:r>
          </w:p>
        </w:tc>
        <w:tc>
          <w:tcPr>
            <w:tcW w:w="900" w:type="dxa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b/>
                <w:sz w:val="18"/>
                <w:szCs w:val="18"/>
              </w:rPr>
              <w:t>92</w:t>
            </w:r>
          </w:p>
        </w:tc>
        <w:tc>
          <w:tcPr>
            <w:tcW w:w="630" w:type="dxa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00" w:type="dxa"/>
          </w:tcPr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F7A6C" w:rsidRPr="009F7A6C" w:rsidRDefault="009F7A6C" w:rsidP="009F7A6C">
            <w:pPr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9F7A6C">
              <w:rPr>
                <w:rFonts w:ascii="Arial Narrow" w:hAnsi="Arial Narrow" w:cs="Times New Roman"/>
                <w:b/>
                <w:sz w:val="18"/>
                <w:szCs w:val="18"/>
              </w:rPr>
              <w:t>1</w:t>
            </w:r>
            <w:r w:rsidRPr="009F7A6C">
              <w:rPr>
                <w:rFonts w:ascii="Arial Narrow" w:hAnsi="Arial Narrow"/>
                <w:b/>
                <w:sz w:val="18"/>
                <w:szCs w:val="18"/>
              </w:rPr>
              <w:t>80</w:t>
            </w:r>
          </w:p>
        </w:tc>
      </w:tr>
    </w:tbl>
    <w:p w:rsidR="009F7A6C" w:rsidRPr="009F7A6C" w:rsidRDefault="009F7A6C" w:rsidP="00287324">
      <w:pPr>
        <w:jc w:val="both"/>
        <w:rPr>
          <w:rFonts w:ascii="Arial Narrow" w:hAnsi="Arial Narrow" w:cs="Times New Roman"/>
          <w:sz w:val="28"/>
          <w:szCs w:val="28"/>
          <w:u w:val="single"/>
        </w:rPr>
      </w:pPr>
    </w:p>
    <w:p w:rsidR="00287324" w:rsidRPr="009F7A6C" w:rsidRDefault="009F7A6C" w:rsidP="009F7A6C">
      <w:pPr>
        <w:pBdr>
          <w:top w:val="single" w:sz="4" w:space="1" w:color="auto"/>
          <w:left w:val="single" w:sz="4" w:space="31" w:color="auto"/>
          <w:bottom w:val="single" w:sz="4" w:space="0" w:color="auto"/>
          <w:right w:val="single" w:sz="4" w:space="4" w:color="auto"/>
        </w:pBdr>
        <w:spacing w:line="240" w:lineRule="auto"/>
        <w:rPr>
          <w:rFonts w:ascii="Arial Narrow" w:hAnsi="Arial Narrow"/>
          <w:b/>
          <w:sz w:val="24"/>
          <w:szCs w:val="24"/>
        </w:rPr>
      </w:pPr>
      <w:r w:rsidRPr="009F7A6C">
        <w:rPr>
          <w:rFonts w:ascii="Arial Narrow" w:hAnsi="Arial Narrow"/>
          <w:b/>
          <w:sz w:val="24"/>
          <w:szCs w:val="24"/>
        </w:rPr>
        <w:t>Neophodni udžbenici i drugo</w:t>
      </w:r>
    </w:p>
    <w:p w:rsidR="009F7A6C" w:rsidRPr="009F7A6C" w:rsidRDefault="009F7A6C" w:rsidP="009F7A6C">
      <w:pPr>
        <w:pBdr>
          <w:top w:val="single" w:sz="4" w:space="1" w:color="auto"/>
          <w:left w:val="single" w:sz="4" w:space="31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7324" w:rsidRPr="009F7A6C" w:rsidRDefault="00287324" w:rsidP="00287324">
      <w:pPr>
        <w:tabs>
          <w:tab w:val="left" w:pos="5745"/>
        </w:tabs>
        <w:jc w:val="right"/>
        <w:rPr>
          <w:rFonts w:ascii="Arial Narrow" w:hAnsi="Arial Narrow" w:cs="Times New Roman"/>
          <w:sz w:val="28"/>
          <w:szCs w:val="28"/>
        </w:rPr>
      </w:pPr>
      <w:r w:rsidRPr="009F7A6C">
        <w:rPr>
          <w:rFonts w:ascii="Arial Narrow" w:hAnsi="Arial Narrow" w:cs="Times New Roman"/>
          <w:sz w:val="28"/>
          <w:szCs w:val="28"/>
        </w:rPr>
        <w:t xml:space="preserve">Predmetni nastavnik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1"/>
        <w:gridCol w:w="1762"/>
        <w:gridCol w:w="2179"/>
        <w:gridCol w:w="1699"/>
        <w:gridCol w:w="3195"/>
      </w:tblGrid>
      <w:tr w:rsidR="007F3921" w:rsidRPr="009F7A6C" w:rsidTr="00E97D2B">
        <w:tc>
          <w:tcPr>
            <w:tcW w:w="741" w:type="dxa"/>
          </w:tcPr>
          <w:p w:rsidR="007F3921" w:rsidRPr="009F7A6C" w:rsidRDefault="007F3921" w:rsidP="00E97D2B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BE5926" w:rsidRPr="00EE461B" w:rsidRDefault="00BE5926" w:rsidP="00EE461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>R.BR.</w:t>
            </w:r>
          </w:p>
          <w:p w:rsidR="007F3921" w:rsidRPr="009F7A6C" w:rsidRDefault="007F3921" w:rsidP="007F3921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7F3921" w:rsidRPr="009F7A6C" w:rsidRDefault="007F3921" w:rsidP="007F3921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BE5926" w:rsidRPr="00A563DB" w:rsidRDefault="00BE5926" w:rsidP="00A563DB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 xml:space="preserve">OBLAST / TEMA </w:t>
            </w:r>
          </w:p>
          <w:p w:rsidR="00150A69" w:rsidRPr="009F7A6C" w:rsidRDefault="00150A69" w:rsidP="007F3921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2179" w:type="dxa"/>
          </w:tcPr>
          <w:p w:rsidR="007F3921" w:rsidRPr="009F7A6C" w:rsidRDefault="007F3921" w:rsidP="007F3921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BE5926" w:rsidRDefault="00BE5926">
            <w:r w:rsidRPr="009F7A6C">
              <w:rPr>
                <w:rFonts w:ascii="Arial Narrow" w:hAnsi="Arial Narrow" w:cs="Times New Roman"/>
                <w:sz w:val="24"/>
                <w:szCs w:val="24"/>
              </w:rPr>
              <w:t>MEĐUPREDMETNE KOMPETENCIJE</w:t>
            </w:r>
          </w:p>
          <w:p w:rsidR="00150A69" w:rsidRPr="009F7A6C" w:rsidRDefault="00150A69" w:rsidP="007F3921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7F3921" w:rsidRPr="009F7A6C" w:rsidRDefault="007F3921" w:rsidP="007F3921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BE5926" w:rsidRDefault="00BE5926">
            <w:r w:rsidRPr="009F7A6C">
              <w:rPr>
                <w:rFonts w:ascii="Arial Narrow" w:hAnsi="Arial Narrow" w:cs="Times New Roman"/>
                <w:sz w:val="24"/>
                <w:szCs w:val="24"/>
              </w:rPr>
              <w:t>STANDARDI POSTIGNUĆA UČENIKA</w:t>
            </w:r>
          </w:p>
          <w:p w:rsidR="00150A69" w:rsidRPr="009F7A6C" w:rsidRDefault="00150A69" w:rsidP="007F3921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7F3921" w:rsidRPr="009F7A6C" w:rsidRDefault="007F3921" w:rsidP="007F3921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BE5926" w:rsidRDefault="00BE5926" w:rsidP="00BE5926">
            <w:pPr>
              <w:jc w:val="center"/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>ISHODI</w:t>
            </w:r>
          </w:p>
          <w:p w:rsidR="00150A69" w:rsidRPr="009F7A6C" w:rsidRDefault="00150A69" w:rsidP="007F3921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A9307C" w:rsidRPr="009F7A6C" w:rsidTr="00E97D2B">
        <w:tc>
          <w:tcPr>
            <w:tcW w:w="741" w:type="dxa"/>
          </w:tcPr>
          <w:p w:rsidR="00A9307C" w:rsidRPr="009F7A6C" w:rsidRDefault="00A9307C" w:rsidP="00D41ABF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>1.</w:t>
            </w:r>
          </w:p>
          <w:p w:rsidR="00A9307C" w:rsidRPr="009F7A6C" w:rsidRDefault="00A9307C" w:rsidP="007F3921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A9307C" w:rsidRPr="009F7A6C" w:rsidRDefault="00A9307C" w:rsidP="004C6704">
            <w:pPr>
              <w:widowControl w:val="0"/>
              <w:rPr>
                <w:rFonts w:ascii="Arial Narrow" w:hAnsi="Arial Narrow" w:cs="Times New Roman"/>
                <w:sz w:val="24"/>
                <w:szCs w:val="24"/>
                <w:lang w:val="ru-RU"/>
              </w:rPr>
            </w:pPr>
          </w:p>
          <w:p w:rsidR="00D22A5E" w:rsidRPr="009F7A6C" w:rsidRDefault="00D22A5E" w:rsidP="004C6704">
            <w:pPr>
              <w:widowControl w:val="0"/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 xml:space="preserve"> БРОЈЕВИ</w:t>
            </w:r>
          </w:p>
        </w:tc>
        <w:tc>
          <w:tcPr>
            <w:tcW w:w="2179" w:type="dxa"/>
          </w:tcPr>
          <w:p w:rsidR="00E97D2B" w:rsidRDefault="00E97D2B" w:rsidP="00953645">
            <w:pPr>
              <w:spacing w:after="38"/>
              <w:rPr>
                <w:rFonts w:ascii="Arial Narrow" w:hAnsi="Arial Narrow"/>
                <w:noProof/>
                <w:sz w:val="24"/>
                <w:szCs w:val="24"/>
              </w:rPr>
            </w:pPr>
          </w:p>
          <w:p w:rsidR="00BE5926" w:rsidRPr="009F7A6C" w:rsidRDefault="00BE5926" w:rsidP="00953645">
            <w:pPr>
              <w:spacing w:after="38"/>
              <w:rPr>
                <w:rFonts w:ascii="Arial Narrow" w:hAnsi="Arial Narrow"/>
                <w:noProof/>
                <w:sz w:val="24"/>
                <w:szCs w:val="24"/>
              </w:rPr>
            </w:pPr>
            <w:r w:rsidRPr="009F7A6C">
              <w:rPr>
                <w:rFonts w:ascii="Arial Narrow" w:hAnsi="Arial Narrow"/>
                <w:noProof/>
                <w:sz w:val="24"/>
                <w:szCs w:val="24"/>
              </w:rPr>
              <w:t>Kompetencija za c</w:t>
            </w:r>
            <w:r w:rsidR="00E97D2B">
              <w:rPr>
                <w:rFonts w:ascii="Arial Narrow" w:hAnsi="Arial Narrow"/>
                <w:noProof/>
                <w:sz w:val="24"/>
                <w:szCs w:val="24"/>
              </w:rPr>
              <w:t>j</w:t>
            </w:r>
            <w:r w:rsidRPr="009F7A6C">
              <w:rPr>
                <w:rFonts w:ascii="Arial Narrow" w:hAnsi="Arial Narrow"/>
                <w:noProof/>
                <w:sz w:val="24"/>
                <w:szCs w:val="24"/>
              </w:rPr>
              <w:t>eloživotno učenje</w:t>
            </w:r>
          </w:p>
          <w:p w:rsidR="00BE5926" w:rsidRPr="009F7A6C" w:rsidRDefault="00BE5926" w:rsidP="00953645">
            <w:pPr>
              <w:spacing w:after="38"/>
              <w:rPr>
                <w:rFonts w:ascii="Arial Narrow" w:hAnsi="Arial Narrow"/>
                <w:noProof/>
                <w:sz w:val="24"/>
                <w:szCs w:val="24"/>
              </w:rPr>
            </w:pPr>
            <w:r w:rsidRPr="009F7A6C">
              <w:rPr>
                <w:rFonts w:ascii="Arial Narrow" w:hAnsi="Arial Narrow"/>
                <w:noProof/>
                <w:sz w:val="24"/>
                <w:szCs w:val="24"/>
              </w:rPr>
              <w:t>Komunikacija</w:t>
            </w:r>
          </w:p>
          <w:p w:rsidR="00BE5926" w:rsidRDefault="00BE5926" w:rsidP="00953645">
            <w:r w:rsidRPr="009F7A6C">
              <w:rPr>
                <w:rFonts w:ascii="Arial Narrow" w:hAnsi="Arial Narrow"/>
                <w:noProof/>
                <w:sz w:val="24"/>
                <w:szCs w:val="24"/>
              </w:rPr>
              <w:t>R</w:t>
            </w:r>
            <w:r w:rsidR="00E97D2B">
              <w:rPr>
                <w:rFonts w:ascii="Arial Narrow" w:hAnsi="Arial Narrow"/>
                <w:noProof/>
                <w:sz w:val="24"/>
                <w:szCs w:val="24"/>
              </w:rPr>
              <w:t>j</w:t>
            </w:r>
            <w:r w:rsidRPr="009F7A6C">
              <w:rPr>
                <w:rFonts w:ascii="Arial Narrow" w:hAnsi="Arial Narrow"/>
                <w:noProof/>
                <w:sz w:val="24"/>
                <w:szCs w:val="24"/>
              </w:rPr>
              <w:t>ešavanje problema</w:t>
            </w:r>
          </w:p>
          <w:p w:rsidR="00E97D2B" w:rsidRDefault="00E97D2B" w:rsidP="00D22A5E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Saradnja </w:t>
            </w:r>
          </w:p>
          <w:p w:rsidR="00A9307C" w:rsidRDefault="00E97D2B" w:rsidP="00E97D2B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Digtalna kompentencija</w:t>
            </w:r>
          </w:p>
          <w:p w:rsidR="00E97D2B" w:rsidRPr="00E97D2B" w:rsidRDefault="00E97D2B" w:rsidP="00E97D2B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Preduzetnička</w:t>
            </w:r>
          </w:p>
        </w:tc>
        <w:tc>
          <w:tcPr>
            <w:tcW w:w="1699" w:type="dxa"/>
          </w:tcPr>
          <w:p w:rsidR="00BE5926" w:rsidRPr="009F7A6C" w:rsidRDefault="00BE5926" w:rsidP="00083BA8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>1MA.1.2.1.</w:t>
            </w:r>
          </w:p>
          <w:p w:rsidR="00BE5926" w:rsidRPr="009F7A6C" w:rsidRDefault="00BE5926" w:rsidP="00083BA8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>1MA.1.1.1.</w:t>
            </w:r>
          </w:p>
          <w:p w:rsidR="00BE5926" w:rsidRPr="009F7A6C" w:rsidRDefault="00BE5926" w:rsidP="00083BA8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>1MA.1.1.4.</w:t>
            </w:r>
          </w:p>
          <w:p w:rsidR="00BE5926" w:rsidRPr="009F7A6C" w:rsidRDefault="00BE5926" w:rsidP="00083BA8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>1MA.1.4.1.</w:t>
            </w:r>
          </w:p>
          <w:p w:rsidR="00BE5926" w:rsidRPr="009F7A6C" w:rsidRDefault="00BE5926" w:rsidP="00083BA8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>1MA.2.1.1.</w:t>
            </w:r>
          </w:p>
          <w:p w:rsidR="00BE5926" w:rsidRPr="00083BA8" w:rsidRDefault="00BE5926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>1MA.2.1.3.</w:t>
            </w:r>
          </w:p>
          <w:p w:rsidR="00A9307C" w:rsidRPr="009F7A6C" w:rsidRDefault="00A9307C" w:rsidP="007F3921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BE5926" w:rsidRPr="009F7A6C" w:rsidRDefault="00BE5926" w:rsidP="002A37D4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odredi desetice najbliže datom broju;</w:t>
            </w:r>
          </w:p>
          <w:p w:rsidR="00BE5926" w:rsidRPr="009F7A6C" w:rsidRDefault="00BE5926" w:rsidP="002A37D4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usmeno sabira i oduzima brojeve do 100;</w:t>
            </w:r>
          </w:p>
          <w:p w:rsidR="00BE5926" w:rsidRPr="009F7A6C" w:rsidRDefault="00BE5926" w:rsidP="002A37D4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koristi pojmove činilac, proizvod, d</w:t>
            </w:r>
            <w:r w:rsidR="00E97D2B">
              <w:rPr>
                <w:rFonts w:ascii="Arial Narrow" w:eastAsia="Calibri" w:hAnsi="Arial Narrow" w:cs="Times New Roman"/>
                <w:sz w:val="24"/>
                <w:szCs w:val="24"/>
              </w:rPr>
              <w:t>j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eljenik, d</w:t>
            </w:r>
            <w:r w:rsidR="00E97D2B">
              <w:rPr>
                <w:rFonts w:ascii="Arial Narrow" w:eastAsia="Calibri" w:hAnsi="Arial Narrow" w:cs="Times New Roman"/>
                <w:sz w:val="24"/>
                <w:szCs w:val="24"/>
              </w:rPr>
              <w:t>j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elilac, količnik, sadržalac;</w:t>
            </w:r>
          </w:p>
          <w:p w:rsidR="00BE5926" w:rsidRPr="009F7A6C" w:rsidRDefault="00BE5926" w:rsidP="002A37D4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prim</w:t>
            </w:r>
            <w:r w:rsidR="00E97D2B">
              <w:rPr>
                <w:rFonts w:ascii="Arial Narrow" w:eastAsia="Calibri" w:hAnsi="Arial Narrow" w:cs="Times New Roman"/>
                <w:sz w:val="24"/>
                <w:szCs w:val="24"/>
              </w:rPr>
              <w:t>ij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eni zam</w:t>
            </w:r>
            <w:r w:rsidR="00E97D2B">
              <w:rPr>
                <w:rFonts w:ascii="Arial Narrow" w:eastAsia="Calibri" w:hAnsi="Arial Narrow" w:cs="Times New Roman"/>
                <w:sz w:val="24"/>
                <w:szCs w:val="24"/>
              </w:rPr>
              <w:t>j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enu m</w:t>
            </w:r>
            <w:r w:rsidR="00E97D2B">
              <w:rPr>
                <w:rFonts w:ascii="Arial Narrow" w:eastAsia="Calibri" w:hAnsi="Arial Narrow" w:cs="Times New Roman"/>
                <w:sz w:val="24"/>
                <w:szCs w:val="24"/>
              </w:rPr>
              <w:t>j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 xml:space="preserve">esta i združivanje sabiraka i činilaca 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</w:rPr>
              <w:t>radi lakšeg računanja;</w:t>
            </w:r>
          </w:p>
          <w:p w:rsidR="00BE5926" w:rsidRPr="009F7A6C" w:rsidRDefault="00BE5926" w:rsidP="002A37D4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usmeno množi i d</w:t>
            </w:r>
            <w:r w:rsidR="00E97D2B">
              <w:rPr>
                <w:rFonts w:ascii="Arial Narrow" w:eastAsia="Calibri" w:hAnsi="Arial Narrow" w:cs="Times New Roman"/>
                <w:sz w:val="24"/>
                <w:szCs w:val="24"/>
              </w:rPr>
              <w:t>ij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eli u okviru prve stotine;</w:t>
            </w:r>
          </w:p>
          <w:p w:rsidR="00BE5926" w:rsidRPr="009F7A6C" w:rsidRDefault="00BE5926" w:rsidP="002A37D4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izračuna vr</w:t>
            </w:r>
            <w:r w:rsidR="00E97D2B">
              <w:rPr>
                <w:rFonts w:ascii="Arial Narrow" w:eastAsia="Calibri" w:hAnsi="Arial Narrow" w:cs="Times New Roman"/>
                <w:sz w:val="24"/>
                <w:szCs w:val="24"/>
              </w:rPr>
              <w:t>ij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ednost brojevnog izraza sa najviše dv</w:t>
            </w:r>
            <w:r w:rsidR="00E97D2B">
              <w:rPr>
                <w:rFonts w:ascii="Arial Narrow" w:eastAsia="Calibri" w:hAnsi="Arial Narrow" w:cs="Times New Roman"/>
                <w:sz w:val="24"/>
                <w:szCs w:val="24"/>
              </w:rPr>
              <w:t>ij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e operacije;</w:t>
            </w:r>
          </w:p>
          <w:p w:rsidR="00BE5926" w:rsidRPr="009F7A6C" w:rsidRDefault="00BE5926" w:rsidP="002A37D4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r</w:t>
            </w:r>
            <w:r w:rsidR="00E97D2B">
              <w:rPr>
                <w:rFonts w:ascii="Arial Narrow" w:eastAsia="Calibri" w:hAnsi="Arial Narrow" w:cs="Times New Roman"/>
                <w:sz w:val="24"/>
                <w:szCs w:val="24"/>
              </w:rPr>
              <w:t>ij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eši tekstualni zadatak postavljanjem izraza sa najviše dv</w:t>
            </w:r>
            <w:r w:rsidR="00E97D2B">
              <w:rPr>
                <w:rFonts w:ascii="Arial Narrow" w:eastAsia="Calibri" w:hAnsi="Arial Narrow" w:cs="Times New Roman"/>
                <w:sz w:val="24"/>
                <w:szCs w:val="24"/>
              </w:rPr>
              <w:t>ij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e računske operacije i prov</w:t>
            </w:r>
            <w:r w:rsidR="00E97D2B">
              <w:rPr>
                <w:rFonts w:ascii="Arial Narrow" w:eastAsia="Calibri" w:hAnsi="Arial Narrow" w:cs="Times New Roman"/>
                <w:sz w:val="24"/>
                <w:szCs w:val="24"/>
              </w:rPr>
              <w:t>j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eri tačnost r</w:t>
            </w:r>
            <w:r w:rsidR="00E97D2B">
              <w:rPr>
                <w:rFonts w:ascii="Arial Narrow" w:eastAsia="Calibri" w:hAnsi="Arial Narrow" w:cs="Times New Roman"/>
                <w:sz w:val="24"/>
                <w:szCs w:val="24"/>
              </w:rPr>
              <w:t>j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ešenja;</w:t>
            </w:r>
          </w:p>
          <w:p w:rsidR="00BE5926" w:rsidRPr="009F7A6C" w:rsidRDefault="00BE5926" w:rsidP="002A37D4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odredi nepoznati broj u jednačini sa jednom aritmetičkom operacijom;</w:t>
            </w:r>
          </w:p>
          <w:p w:rsidR="00BE5926" w:rsidRPr="009F7A6C" w:rsidRDefault="00BE5926" w:rsidP="002A37D4">
            <w:pPr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odredi d</w:t>
            </w:r>
            <w:r w:rsidR="00E97D2B">
              <w:rPr>
                <w:rFonts w:ascii="Arial Narrow" w:eastAsia="Calibri" w:hAnsi="Arial Narrow" w:cs="Times New Roman"/>
                <w:sz w:val="24"/>
                <w:szCs w:val="24"/>
              </w:rPr>
              <w:t>ij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 xml:space="preserve">elove (oblika </w:t>
            </w:r>
            <w:r w:rsidRPr="009F7A6C">
              <w:rPr>
                <w:rFonts w:ascii="Arial Narrow" w:eastAsia="Calibri" w:hAnsi="Arial Narrow" w:cs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2400" cy="400050"/>
                  <wp:effectExtent l="0" t="0" r="0" b="0"/>
                  <wp:docPr id="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 xml:space="preserve">) </w:t>
            </w:r>
            <w:r w:rsidR="00E97D2B">
              <w:rPr>
                <w:rFonts w:ascii="Arial Narrow" w:eastAsia="Calibri" w:hAnsi="Arial Narrow" w:cs="Times New Roman"/>
                <w:sz w:val="24"/>
                <w:szCs w:val="24"/>
              </w:rPr>
              <w:t>d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ateveličine;</w:t>
            </w:r>
          </w:p>
          <w:p w:rsidR="00BE5926" w:rsidRPr="009F7A6C" w:rsidRDefault="00BE5926" w:rsidP="002A37D4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izrazi određenu sumu novca preko različitih apoena;</w:t>
            </w:r>
          </w:p>
          <w:p w:rsidR="00BE5926" w:rsidRPr="009F7A6C" w:rsidRDefault="00BE5926" w:rsidP="002A37D4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pročita broj zapisan rimskim ciframa i napiše dati broj rimskim ciframa;</w:t>
            </w:r>
          </w:p>
          <w:p w:rsidR="00BE5926" w:rsidRPr="009F7A6C" w:rsidRDefault="00BE5926" w:rsidP="002A37D4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prikaže manji broj podataka u tablici i stubičastim dijagramom;</w:t>
            </w:r>
          </w:p>
          <w:p w:rsidR="00BE5926" w:rsidRDefault="00BE5926" w:rsidP="002A37D4"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uoči pravilo i odredi sl</w:t>
            </w:r>
            <w:r w:rsidR="00E97D2B">
              <w:rPr>
                <w:rFonts w:ascii="Arial Narrow" w:eastAsia="Calibri" w:hAnsi="Arial Narrow" w:cs="Times New Roman"/>
                <w:sz w:val="24"/>
                <w:szCs w:val="24"/>
              </w:rPr>
              <w:t>j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edeći član započetog niza;</w:t>
            </w:r>
          </w:p>
          <w:p w:rsidR="007A566C" w:rsidRPr="009F7A6C" w:rsidRDefault="007A566C" w:rsidP="007A566C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A9307C" w:rsidRPr="009F7A6C" w:rsidTr="00E97D2B">
        <w:tc>
          <w:tcPr>
            <w:tcW w:w="741" w:type="dxa"/>
          </w:tcPr>
          <w:p w:rsidR="00A9307C" w:rsidRPr="009F7A6C" w:rsidRDefault="00A9307C" w:rsidP="00D41ABF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>2.</w:t>
            </w:r>
          </w:p>
          <w:p w:rsidR="00A9307C" w:rsidRPr="009F7A6C" w:rsidRDefault="00A9307C" w:rsidP="007F3921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A9307C" w:rsidRPr="009F7A6C" w:rsidRDefault="00A9307C" w:rsidP="004C6704">
            <w:pPr>
              <w:widowControl w:val="0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BE5926" w:rsidRDefault="00BE5926">
            <w:r w:rsidRPr="009F7A6C">
              <w:rPr>
                <w:rFonts w:ascii="Arial Narrow" w:hAnsi="Arial Narrow" w:cs="Times New Roman"/>
                <w:sz w:val="24"/>
                <w:szCs w:val="24"/>
              </w:rPr>
              <w:t>GEOMETRIJA</w:t>
            </w:r>
          </w:p>
          <w:p w:rsidR="00D22A5E" w:rsidRPr="009F7A6C" w:rsidRDefault="00D22A5E" w:rsidP="004C6704">
            <w:pPr>
              <w:widowControl w:val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2179" w:type="dxa"/>
          </w:tcPr>
          <w:p w:rsidR="00BE5926" w:rsidRPr="009F7A6C" w:rsidRDefault="00BE5926" w:rsidP="001C0AF5">
            <w:pPr>
              <w:spacing w:after="38"/>
              <w:rPr>
                <w:rFonts w:ascii="Arial Narrow" w:hAnsi="Arial Narrow"/>
                <w:noProof/>
                <w:sz w:val="24"/>
                <w:szCs w:val="24"/>
              </w:rPr>
            </w:pPr>
            <w:r w:rsidRPr="009F7A6C">
              <w:rPr>
                <w:rFonts w:ascii="Arial Narrow" w:hAnsi="Arial Narrow"/>
                <w:noProof/>
                <w:sz w:val="24"/>
                <w:szCs w:val="24"/>
              </w:rPr>
              <w:t>Kompetencija za c</w:t>
            </w:r>
            <w:r w:rsidR="00E97D2B">
              <w:rPr>
                <w:rFonts w:ascii="Arial Narrow" w:hAnsi="Arial Narrow"/>
                <w:noProof/>
                <w:sz w:val="24"/>
                <w:szCs w:val="24"/>
              </w:rPr>
              <w:t>j</w:t>
            </w:r>
            <w:r w:rsidRPr="009F7A6C">
              <w:rPr>
                <w:rFonts w:ascii="Arial Narrow" w:hAnsi="Arial Narrow"/>
                <w:noProof/>
                <w:sz w:val="24"/>
                <w:szCs w:val="24"/>
              </w:rPr>
              <w:t>eloživotno učenje</w:t>
            </w:r>
          </w:p>
          <w:p w:rsidR="00BE5926" w:rsidRPr="001C0AF5" w:rsidRDefault="00BE5926" w:rsidP="001C0AF5">
            <w:pPr>
              <w:spacing w:after="38"/>
              <w:rPr>
                <w:rFonts w:ascii="Arial Narrow" w:hAnsi="Arial Narrow"/>
                <w:noProof/>
                <w:sz w:val="24"/>
                <w:szCs w:val="24"/>
              </w:rPr>
            </w:pPr>
            <w:r w:rsidRPr="009F7A6C">
              <w:rPr>
                <w:rFonts w:ascii="Arial Narrow" w:hAnsi="Arial Narrow"/>
                <w:noProof/>
                <w:sz w:val="24"/>
                <w:szCs w:val="24"/>
              </w:rPr>
              <w:t>Komunikacija</w:t>
            </w:r>
          </w:p>
          <w:p w:rsidR="00BE5926" w:rsidRDefault="00BE5926">
            <w:r w:rsidRPr="009F7A6C">
              <w:rPr>
                <w:rFonts w:ascii="Arial Narrow" w:hAnsi="Arial Narrow"/>
                <w:noProof/>
                <w:sz w:val="24"/>
                <w:szCs w:val="24"/>
              </w:rPr>
              <w:lastRenderedPageBreak/>
              <w:t>R</w:t>
            </w:r>
            <w:r w:rsidR="00E97D2B">
              <w:rPr>
                <w:rFonts w:ascii="Arial Narrow" w:hAnsi="Arial Narrow"/>
                <w:noProof/>
                <w:sz w:val="24"/>
                <w:szCs w:val="24"/>
              </w:rPr>
              <w:t>j</w:t>
            </w:r>
            <w:r w:rsidRPr="009F7A6C">
              <w:rPr>
                <w:rFonts w:ascii="Arial Narrow" w:hAnsi="Arial Narrow"/>
                <w:noProof/>
                <w:sz w:val="24"/>
                <w:szCs w:val="24"/>
              </w:rPr>
              <w:t>ešavanje problema</w:t>
            </w:r>
          </w:p>
          <w:p w:rsidR="00E97D2B" w:rsidRDefault="00E97D2B" w:rsidP="00D22A5E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Saradnja</w:t>
            </w:r>
          </w:p>
          <w:p w:rsidR="00E97D2B" w:rsidRDefault="00E97D2B" w:rsidP="00E97D2B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Digitalna</w:t>
            </w:r>
          </w:p>
          <w:p w:rsidR="00E97D2B" w:rsidRDefault="00E97D2B" w:rsidP="00E97D2B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Odgovoran odnos u društu</w:t>
            </w:r>
          </w:p>
          <w:p w:rsidR="00A9307C" w:rsidRDefault="00E97D2B" w:rsidP="00E97D2B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Preduzetnička</w:t>
            </w:r>
          </w:p>
          <w:p w:rsidR="00E97D2B" w:rsidRPr="00E97D2B" w:rsidRDefault="00E97D2B" w:rsidP="00E97D2B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Estetička </w:t>
            </w:r>
          </w:p>
        </w:tc>
        <w:tc>
          <w:tcPr>
            <w:tcW w:w="1699" w:type="dxa"/>
          </w:tcPr>
          <w:p w:rsidR="008E5BAE" w:rsidRPr="009F7A6C" w:rsidRDefault="008E5BAE" w:rsidP="008E5BAE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lastRenderedPageBreak/>
              <w:t>1МА.1.1.1.</w:t>
            </w:r>
          </w:p>
          <w:p w:rsidR="008E5BAE" w:rsidRPr="009F7A6C" w:rsidRDefault="008E5BAE" w:rsidP="008E5BAE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>1МА.1.1.4.</w:t>
            </w:r>
          </w:p>
          <w:p w:rsidR="008E5BAE" w:rsidRPr="009F7A6C" w:rsidRDefault="008E5BAE" w:rsidP="008E5BAE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>1МА.1.4.1.</w:t>
            </w:r>
          </w:p>
          <w:p w:rsidR="00BE5926" w:rsidRPr="009F7A6C" w:rsidRDefault="00BE5926" w:rsidP="009C062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lastRenderedPageBreak/>
              <w:t>1MA.2.1.1.</w:t>
            </w:r>
          </w:p>
          <w:p w:rsidR="00BE5926" w:rsidRPr="009C0620" w:rsidRDefault="00BE5926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>1MA.2.1.3.</w:t>
            </w:r>
          </w:p>
          <w:p w:rsidR="00A9307C" w:rsidRPr="009F7A6C" w:rsidRDefault="00A9307C" w:rsidP="007F3921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BE5926" w:rsidRPr="009F7A6C" w:rsidRDefault="00BE5926" w:rsidP="002659E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lastRenderedPageBreak/>
              <w:t>razlikuje duž, polupravu i pravu;</w:t>
            </w:r>
          </w:p>
          <w:p w:rsidR="00BE5926" w:rsidRDefault="00BE5926" w:rsidP="002659E2"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odredi dužinu izlomljene</w:t>
            </w:r>
          </w:p>
          <w:p w:rsidR="00BE5926" w:rsidRPr="009F7A6C" w:rsidRDefault="00BE5926" w:rsidP="007E4F47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lastRenderedPageBreak/>
              <w:t>linije (grafički i računski);</w:t>
            </w:r>
          </w:p>
          <w:p w:rsidR="00BE5926" w:rsidRPr="009F7A6C" w:rsidRDefault="00BE5926" w:rsidP="007E4F47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odredi obim geometrijske figure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</w:rPr>
              <w:t>;</w:t>
            </w:r>
          </w:p>
          <w:p w:rsidR="00BE5926" w:rsidRPr="009F7A6C" w:rsidRDefault="00BE5926" w:rsidP="007E4F47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 xml:space="preserve">nacrta pravougaonik, kvadrat i trougao na kvadratnoj mreži i tačkastoj mreži; </w:t>
            </w:r>
          </w:p>
          <w:p w:rsidR="00BE5926" w:rsidRPr="009F7A6C" w:rsidRDefault="00BE5926" w:rsidP="007E4F47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uoči podudarne figure na datom crtežu;</w:t>
            </w:r>
          </w:p>
          <w:p w:rsidR="00BE5926" w:rsidRPr="009F7A6C" w:rsidRDefault="00BE5926" w:rsidP="007E4F47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uoči simetrične figure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</w:rPr>
              <w:t>;</w:t>
            </w:r>
          </w:p>
          <w:p w:rsidR="00BE5926" w:rsidRDefault="00BE5926" w:rsidP="007E4F47"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 xml:space="preserve">dopuni dati crtež 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</w:rPr>
              <w:t>tako da dobijena figura bude simetrična u odnosu na datu pravu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ru-RU"/>
              </w:rPr>
              <w:t>;</w:t>
            </w:r>
          </w:p>
          <w:p w:rsidR="00A9307C" w:rsidRPr="009F7A6C" w:rsidRDefault="00A9307C" w:rsidP="007A566C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A9307C" w:rsidRPr="009F7A6C" w:rsidTr="00E97D2B">
        <w:tc>
          <w:tcPr>
            <w:tcW w:w="741" w:type="dxa"/>
          </w:tcPr>
          <w:p w:rsidR="00A9307C" w:rsidRPr="009F7A6C" w:rsidRDefault="00A9307C" w:rsidP="00D41ABF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lastRenderedPageBreak/>
              <w:t>3.</w:t>
            </w:r>
          </w:p>
          <w:p w:rsidR="00A9307C" w:rsidRPr="009F7A6C" w:rsidRDefault="00A9307C" w:rsidP="007F3921">
            <w:pPr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BE5926" w:rsidRDefault="00D22A5E">
            <w:r w:rsidRPr="009F7A6C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BE5926" w:rsidRPr="009F7A6C">
              <w:rPr>
                <w:rFonts w:ascii="Arial Narrow" w:hAnsi="Arial Narrow" w:cs="Times New Roman"/>
                <w:sz w:val="24"/>
                <w:szCs w:val="24"/>
              </w:rPr>
              <w:t>M</w:t>
            </w:r>
            <w:r w:rsidR="00E97D2B">
              <w:rPr>
                <w:rFonts w:ascii="Arial Narrow" w:hAnsi="Arial Narrow" w:cs="Times New Roman"/>
                <w:sz w:val="24"/>
                <w:szCs w:val="24"/>
              </w:rPr>
              <w:t>J</w:t>
            </w:r>
            <w:r w:rsidR="00BE5926" w:rsidRPr="009F7A6C">
              <w:rPr>
                <w:rFonts w:ascii="Arial Narrow" w:hAnsi="Arial Narrow" w:cs="Times New Roman"/>
                <w:sz w:val="24"/>
                <w:szCs w:val="24"/>
              </w:rPr>
              <w:t>ERENjE I M</w:t>
            </w:r>
            <w:r w:rsidR="00E97D2B">
              <w:rPr>
                <w:rFonts w:ascii="Arial Narrow" w:hAnsi="Arial Narrow" w:cs="Times New Roman"/>
                <w:sz w:val="24"/>
                <w:szCs w:val="24"/>
              </w:rPr>
              <w:t>J</w:t>
            </w:r>
            <w:r w:rsidR="00BE5926" w:rsidRPr="009F7A6C">
              <w:rPr>
                <w:rFonts w:ascii="Arial Narrow" w:hAnsi="Arial Narrow" w:cs="Times New Roman"/>
                <w:sz w:val="24"/>
                <w:szCs w:val="24"/>
              </w:rPr>
              <w:t>ERE</w:t>
            </w:r>
          </w:p>
          <w:p w:rsidR="00A9307C" w:rsidRPr="009F7A6C" w:rsidRDefault="00A9307C" w:rsidP="004C6704">
            <w:pPr>
              <w:widowControl w:val="0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2179" w:type="dxa"/>
          </w:tcPr>
          <w:p w:rsidR="00BE5926" w:rsidRPr="009F7A6C" w:rsidRDefault="00BE5926" w:rsidP="00267D03">
            <w:pPr>
              <w:spacing w:after="38"/>
              <w:rPr>
                <w:rFonts w:ascii="Arial Narrow" w:hAnsi="Arial Narrow"/>
                <w:noProof/>
                <w:sz w:val="24"/>
                <w:szCs w:val="24"/>
              </w:rPr>
            </w:pPr>
            <w:r w:rsidRPr="009F7A6C">
              <w:rPr>
                <w:rFonts w:ascii="Arial Narrow" w:hAnsi="Arial Narrow"/>
                <w:noProof/>
                <w:sz w:val="24"/>
                <w:szCs w:val="24"/>
              </w:rPr>
              <w:t>Kompetencija za c</w:t>
            </w:r>
            <w:r w:rsidR="00E97D2B">
              <w:rPr>
                <w:rFonts w:ascii="Arial Narrow" w:hAnsi="Arial Narrow"/>
                <w:noProof/>
                <w:sz w:val="24"/>
                <w:szCs w:val="24"/>
              </w:rPr>
              <w:t>j</w:t>
            </w:r>
            <w:r w:rsidRPr="009F7A6C">
              <w:rPr>
                <w:rFonts w:ascii="Arial Narrow" w:hAnsi="Arial Narrow"/>
                <w:noProof/>
                <w:sz w:val="24"/>
                <w:szCs w:val="24"/>
              </w:rPr>
              <w:t>eloživotno učenje</w:t>
            </w:r>
          </w:p>
          <w:p w:rsidR="00BE5926" w:rsidRPr="009F7A6C" w:rsidRDefault="00BE5926" w:rsidP="00267D03">
            <w:pPr>
              <w:spacing w:after="38"/>
              <w:rPr>
                <w:rFonts w:ascii="Arial Narrow" w:hAnsi="Arial Narrow"/>
                <w:noProof/>
                <w:sz w:val="24"/>
                <w:szCs w:val="24"/>
              </w:rPr>
            </w:pPr>
            <w:r w:rsidRPr="009F7A6C">
              <w:rPr>
                <w:rFonts w:ascii="Arial Narrow" w:hAnsi="Arial Narrow"/>
                <w:noProof/>
                <w:sz w:val="24"/>
                <w:szCs w:val="24"/>
              </w:rPr>
              <w:t>Komunikacija</w:t>
            </w:r>
          </w:p>
          <w:p w:rsidR="00BE5926" w:rsidRDefault="00BE5926" w:rsidP="00267D03">
            <w:r w:rsidRPr="009F7A6C">
              <w:rPr>
                <w:rFonts w:ascii="Arial Narrow" w:hAnsi="Arial Narrow"/>
                <w:noProof/>
                <w:sz w:val="24"/>
                <w:szCs w:val="24"/>
              </w:rPr>
              <w:t>R</w:t>
            </w:r>
            <w:r w:rsidR="00E97D2B">
              <w:rPr>
                <w:rFonts w:ascii="Arial Narrow" w:hAnsi="Arial Narrow"/>
                <w:noProof/>
                <w:sz w:val="24"/>
                <w:szCs w:val="24"/>
              </w:rPr>
              <w:t>j</w:t>
            </w:r>
            <w:r w:rsidRPr="009F7A6C">
              <w:rPr>
                <w:rFonts w:ascii="Arial Narrow" w:hAnsi="Arial Narrow"/>
                <w:noProof/>
                <w:sz w:val="24"/>
                <w:szCs w:val="24"/>
              </w:rPr>
              <w:t>ešavanje problema</w:t>
            </w:r>
          </w:p>
          <w:p w:rsidR="00E97D2B" w:rsidRDefault="00E97D2B" w:rsidP="00D22A5E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Rad sa podacima</w:t>
            </w:r>
          </w:p>
          <w:p w:rsidR="00E97D2B" w:rsidRDefault="00E97D2B" w:rsidP="00E97D2B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Saradnja </w:t>
            </w:r>
          </w:p>
          <w:p w:rsidR="00A9307C" w:rsidRDefault="00E97D2B" w:rsidP="00E97D2B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Digitalna</w:t>
            </w:r>
          </w:p>
          <w:p w:rsidR="00E97D2B" w:rsidRPr="00E97D2B" w:rsidRDefault="00E97D2B" w:rsidP="00E97D2B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Odgovoran odnos u društu</w:t>
            </w:r>
          </w:p>
        </w:tc>
        <w:tc>
          <w:tcPr>
            <w:tcW w:w="1699" w:type="dxa"/>
          </w:tcPr>
          <w:p w:rsidR="008E5BAE" w:rsidRPr="009F7A6C" w:rsidRDefault="008E5BAE" w:rsidP="008E5BAE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>1МА.1.1.1.</w:t>
            </w:r>
          </w:p>
          <w:p w:rsidR="008E5BAE" w:rsidRPr="009F7A6C" w:rsidRDefault="008E5BAE" w:rsidP="008E5BAE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>1МА.1.4.1.</w:t>
            </w:r>
          </w:p>
          <w:p w:rsidR="008E5BAE" w:rsidRPr="009F7A6C" w:rsidRDefault="008E5BAE" w:rsidP="008E5BAE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>1МА.2.1.1.</w:t>
            </w:r>
          </w:p>
          <w:p w:rsidR="008E5BAE" w:rsidRPr="009F7A6C" w:rsidRDefault="008E5BAE" w:rsidP="008E5BAE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>1МА.2.1.3.</w:t>
            </w:r>
          </w:p>
          <w:p w:rsidR="00101366" w:rsidRPr="009F7A6C" w:rsidRDefault="00101366" w:rsidP="00101366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>1МА.1.2.3.</w:t>
            </w:r>
          </w:p>
          <w:p w:rsidR="008E5BAE" w:rsidRPr="009F7A6C" w:rsidRDefault="00101366" w:rsidP="00101366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9F7A6C">
              <w:rPr>
                <w:rFonts w:ascii="Arial Narrow" w:hAnsi="Arial Narrow" w:cs="Times New Roman"/>
                <w:sz w:val="24"/>
                <w:szCs w:val="24"/>
              </w:rPr>
              <w:t>1МА.2.4.5.</w:t>
            </w:r>
          </w:p>
          <w:p w:rsidR="00A9307C" w:rsidRPr="009F7A6C" w:rsidRDefault="00A9307C" w:rsidP="008E5BAE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BE5926" w:rsidRPr="009F7A6C" w:rsidRDefault="00BE5926" w:rsidP="00B4666F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izrazi dužinu u različitim jedinicama za merenje dužine;</w:t>
            </w:r>
          </w:p>
          <w:p w:rsidR="00BE5926" w:rsidRPr="009F7A6C" w:rsidRDefault="00BE5926" w:rsidP="00B4666F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izm</w:t>
            </w:r>
            <w:r w:rsidR="00E97D2B">
              <w:rPr>
                <w:rFonts w:ascii="Arial Narrow" w:eastAsia="Calibri" w:hAnsi="Arial Narrow" w:cs="Times New Roman"/>
                <w:sz w:val="24"/>
                <w:szCs w:val="24"/>
              </w:rPr>
              <w:t>j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eri dužinu duži i nacrta duž date dužine</w:t>
            </w:r>
          </w:p>
          <w:p w:rsidR="00BE5926" w:rsidRPr="009F7A6C" w:rsidRDefault="00BE5926" w:rsidP="00B4666F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</w:pP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 xml:space="preserve">čita i zapiše vreme sa časovnika; </w:t>
            </w:r>
          </w:p>
          <w:p w:rsidR="00BE5926" w:rsidRDefault="00BE5926" w:rsidP="00B4666F"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koristi jedinice za vr</w:t>
            </w:r>
            <w:r w:rsidR="00E97D2B">
              <w:rPr>
                <w:rFonts w:ascii="Arial Narrow" w:eastAsia="Calibri" w:hAnsi="Arial Narrow" w:cs="Times New Roman"/>
                <w:sz w:val="24"/>
                <w:szCs w:val="24"/>
              </w:rPr>
              <w:t>ij</w:t>
            </w:r>
            <w:r w:rsidRPr="009F7A6C">
              <w:rPr>
                <w:rFonts w:ascii="Arial Narrow" w:eastAsia="Calibri" w:hAnsi="Arial Narrow" w:cs="Times New Roman"/>
                <w:sz w:val="24"/>
                <w:szCs w:val="24"/>
                <w:lang w:val="sr-Cyrl-CS"/>
              </w:rPr>
              <w:t>eme u jednostavnim situacijama</w:t>
            </w:r>
          </w:p>
          <w:p w:rsidR="00A9307C" w:rsidRPr="009F7A6C" w:rsidRDefault="00A9307C" w:rsidP="007A566C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</w:tbl>
    <w:p w:rsidR="007F3921" w:rsidRDefault="007F3921">
      <w:pPr>
        <w:rPr>
          <w:rFonts w:ascii="Arial Narrow" w:hAnsi="Arial Narrow" w:cs="Times New Roman"/>
          <w:sz w:val="24"/>
          <w:szCs w:val="24"/>
        </w:rPr>
      </w:pPr>
    </w:p>
    <w:p w:rsidR="00E97D2B" w:rsidRDefault="00E97D2B">
      <w:pPr>
        <w:rPr>
          <w:rFonts w:ascii="Arial Narrow" w:hAnsi="Arial Narrow" w:cs="Times New Roman"/>
          <w:sz w:val="24"/>
          <w:szCs w:val="24"/>
        </w:rPr>
      </w:pPr>
    </w:p>
    <w:p w:rsidR="00E97D2B" w:rsidRDefault="00E97D2B">
      <w:pPr>
        <w:rPr>
          <w:rFonts w:ascii="Arial Narrow" w:hAnsi="Arial Narrow" w:cs="Times New Roman"/>
          <w:sz w:val="24"/>
          <w:szCs w:val="24"/>
        </w:rPr>
      </w:pPr>
    </w:p>
    <w:p w:rsidR="00E97D2B" w:rsidRDefault="00E97D2B">
      <w:pPr>
        <w:rPr>
          <w:rFonts w:ascii="Arial Narrow" w:hAnsi="Arial Narrow" w:cs="Times New Roman"/>
          <w:sz w:val="24"/>
          <w:szCs w:val="24"/>
        </w:rPr>
      </w:pPr>
    </w:p>
    <w:p w:rsidR="00E97D2B" w:rsidRDefault="00E97D2B">
      <w:pPr>
        <w:rPr>
          <w:rFonts w:ascii="Arial Narrow" w:hAnsi="Arial Narrow" w:cs="Times New Roman"/>
          <w:sz w:val="24"/>
          <w:szCs w:val="24"/>
        </w:rPr>
      </w:pPr>
    </w:p>
    <w:p w:rsidR="00E97D2B" w:rsidRDefault="00E97D2B">
      <w:pPr>
        <w:rPr>
          <w:rFonts w:ascii="Arial Narrow" w:hAnsi="Arial Narrow" w:cs="Times New Roman"/>
          <w:sz w:val="24"/>
          <w:szCs w:val="24"/>
        </w:rPr>
      </w:pPr>
    </w:p>
    <w:p w:rsidR="00E97D2B" w:rsidRDefault="00E97D2B">
      <w:pPr>
        <w:rPr>
          <w:rFonts w:ascii="Arial Narrow" w:hAnsi="Arial Narrow" w:cs="Times New Roman"/>
          <w:sz w:val="24"/>
          <w:szCs w:val="24"/>
        </w:rPr>
      </w:pPr>
    </w:p>
    <w:p w:rsidR="00E97D2B" w:rsidRPr="009F7A6C" w:rsidRDefault="00E97D2B">
      <w:pPr>
        <w:rPr>
          <w:rFonts w:ascii="Arial Narrow" w:hAnsi="Arial Narrow" w:cs="Times New Roman"/>
          <w:sz w:val="24"/>
          <w:szCs w:val="24"/>
        </w:rPr>
      </w:pPr>
    </w:p>
    <w:sectPr w:rsidR="00E97D2B" w:rsidRPr="009F7A6C" w:rsidSect="00B86E1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966" w:rsidRDefault="00B86966" w:rsidP="009F7A6C">
      <w:pPr>
        <w:spacing w:after="0" w:line="240" w:lineRule="auto"/>
      </w:pPr>
      <w:r>
        <w:separator/>
      </w:r>
    </w:p>
  </w:endnote>
  <w:endnote w:type="continuationSeparator" w:id="0">
    <w:p w:rsidR="00B86966" w:rsidRDefault="00B86966" w:rsidP="009F7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966" w:rsidRDefault="00B86966" w:rsidP="009F7A6C">
      <w:pPr>
        <w:spacing w:after="0" w:line="240" w:lineRule="auto"/>
      </w:pPr>
      <w:r>
        <w:separator/>
      </w:r>
    </w:p>
  </w:footnote>
  <w:footnote w:type="continuationSeparator" w:id="0">
    <w:p w:rsidR="00B86966" w:rsidRDefault="00B86966" w:rsidP="009F7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E1317"/>
    <w:multiLevelType w:val="hybridMultilevel"/>
    <w:tmpl w:val="BD68B1BA"/>
    <w:lvl w:ilvl="0" w:tplc="C58049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7B12"/>
    <w:rsid w:val="00002E32"/>
    <w:rsid w:val="00016C77"/>
    <w:rsid w:val="00036FF2"/>
    <w:rsid w:val="00065774"/>
    <w:rsid w:val="000D0E15"/>
    <w:rsid w:val="000D296B"/>
    <w:rsid w:val="00101366"/>
    <w:rsid w:val="00125537"/>
    <w:rsid w:val="00150A69"/>
    <w:rsid w:val="001C56BE"/>
    <w:rsid w:val="001D3314"/>
    <w:rsid w:val="00227B12"/>
    <w:rsid w:val="00230F3F"/>
    <w:rsid w:val="00287324"/>
    <w:rsid w:val="002937E9"/>
    <w:rsid w:val="002A1A65"/>
    <w:rsid w:val="002E5BA6"/>
    <w:rsid w:val="003521B4"/>
    <w:rsid w:val="00394940"/>
    <w:rsid w:val="004C2AEE"/>
    <w:rsid w:val="004C6389"/>
    <w:rsid w:val="0079409A"/>
    <w:rsid w:val="007A566C"/>
    <w:rsid w:val="007F3921"/>
    <w:rsid w:val="00836EEF"/>
    <w:rsid w:val="008709CB"/>
    <w:rsid w:val="008E5BAE"/>
    <w:rsid w:val="00953588"/>
    <w:rsid w:val="009544A1"/>
    <w:rsid w:val="009766DC"/>
    <w:rsid w:val="009F4C2F"/>
    <w:rsid w:val="009F7A6C"/>
    <w:rsid w:val="00A240DD"/>
    <w:rsid w:val="00A47568"/>
    <w:rsid w:val="00A73C92"/>
    <w:rsid w:val="00A9307C"/>
    <w:rsid w:val="00AD1209"/>
    <w:rsid w:val="00AE7036"/>
    <w:rsid w:val="00B11C27"/>
    <w:rsid w:val="00B60B87"/>
    <w:rsid w:val="00B73213"/>
    <w:rsid w:val="00B86966"/>
    <w:rsid w:val="00B86E12"/>
    <w:rsid w:val="00BD6905"/>
    <w:rsid w:val="00BE5926"/>
    <w:rsid w:val="00BF1DD8"/>
    <w:rsid w:val="00CE0385"/>
    <w:rsid w:val="00D22A5E"/>
    <w:rsid w:val="00D2634D"/>
    <w:rsid w:val="00D41ABF"/>
    <w:rsid w:val="00DD6EF0"/>
    <w:rsid w:val="00E61952"/>
    <w:rsid w:val="00E97D2B"/>
    <w:rsid w:val="00EC53ED"/>
    <w:rsid w:val="00EC6290"/>
    <w:rsid w:val="00F11780"/>
    <w:rsid w:val="00F85413"/>
    <w:rsid w:val="00FA0020"/>
    <w:rsid w:val="00FA7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63D214-D3C2-4C4D-BCF5-E104206B0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5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F4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7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32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8732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9F7A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7A6C"/>
  </w:style>
  <w:style w:type="paragraph" w:styleId="Footer">
    <w:name w:val="footer"/>
    <w:basedOn w:val="Normal"/>
    <w:link w:val="FooterChar"/>
    <w:uiPriority w:val="99"/>
    <w:semiHidden/>
    <w:unhideWhenUsed/>
    <w:rsid w:val="009F7A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7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s://www.pravno-informacioni-sistem.rs/SlGlasnikPortal/viewdoc?regactid=424462&amp;doctype=reg&amp;findpdfurl=tru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Windows User</cp:lastModifiedBy>
  <cp:revision>3</cp:revision>
  <dcterms:created xsi:type="dcterms:W3CDTF">2019-08-31T17:37:00Z</dcterms:created>
  <dcterms:modified xsi:type="dcterms:W3CDTF">2020-08-24T16:30:00Z</dcterms:modified>
</cp:coreProperties>
</file>